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B7" w:rsidRDefault="00CD2DB7" w:rsidP="00B22783">
      <w:pPr>
        <w:jc w:val="right"/>
        <w:rPr>
          <w:rFonts w:cs="B Nazanin"/>
          <w:sz w:val="20"/>
          <w:szCs w:val="20"/>
          <w:lang w:bidi="fa-IR"/>
        </w:rPr>
      </w:pPr>
    </w:p>
    <w:p w:rsidR="00CD2DB7" w:rsidRDefault="00CD2DB7" w:rsidP="00B22783">
      <w:pPr>
        <w:bidi/>
        <w:rPr>
          <w:rtl/>
        </w:rPr>
      </w:pPr>
    </w:p>
    <w:p w:rsidR="00CD2DB7" w:rsidRPr="0036221C" w:rsidRDefault="00CD2DB7" w:rsidP="00B22783">
      <w:pPr>
        <w:spacing w:line="360" w:lineRule="auto"/>
        <w:jc w:val="center"/>
        <w:rPr>
          <w:rFonts w:cs="B Titr"/>
          <w:sz w:val="16"/>
          <w:szCs w:val="16"/>
          <w:rtl/>
          <w:lang w:bidi="fa-IR"/>
        </w:rPr>
      </w:pPr>
      <w:r w:rsidRPr="0035782E">
        <w:rPr>
          <w:rFonts w:cs="B Titr" w:hint="cs"/>
          <w:sz w:val="18"/>
          <w:szCs w:val="18"/>
          <w:rtl/>
          <w:lang w:bidi="fa-IR"/>
        </w:rPr>
        <w:t>معاونت ...............................................................</w:t>
      </w:r>
      <w:r>
        <w:rPr>
          <w:rFonts w:cs="B Titr" w:hint="cs"/>
          <w:sz w:val="18"/>
          <w:szCs w:val="18"/>
          <w:rtl/>
          <w:lang w:bidi="fa-IR"/>
        </w:rPr>
        <w:t>..............................</w:t>
      </w:r>
    </w:p>
    <w:p w:rsidR="00CD2DB7" w:rsidRPr="0036221C" w:rsidRDefault="00CD2DB7" w:rsidP="00B22783">
      <w:pPr>
        <w:spacing w:line="360" w:lineRule="auto"/>
        <w:jc w:val="center"/>
        <w:rPr>
          <w:rFonts w:cs="B Titr"/>
          <w:sz w:val="16"/>
          <w:szCs w:val="16"/>
          <w:rtl/>
          <w:lang w:bidi="fa-IR"/>
        </w:rPr>
      </w:pPr>
      <w:r w:rsidRPr="0036221C">
        <w:rPr>
          <w:rFonts w:cs="B Titr" w:hint="cs"/>
          <w:sz w:val="16"/>
          <w:szCs w:val="16"/>
          <w:rtl/>
          <w:lang w:bidi="fa-IR"/>
        </w:rPr>
        <w:t>واحد...................................................................</w:t>
      </w:r>
      <w:r>
        <w:rPr>
          <w:rFonts w:cs="B Titr" w:hint="cs"/>
          <w:sz w:val="16"/>
          <w:szCs w:val="16"/>
          <w:rtl/>
          <w:lang w:bidi="fa-IR"/>
        </w:rPr>
        <w:t>.............................................</w:t>
      </w:r>
    </w:p>
    <w:p w:rsidR="00CD2DB7" w:rsidRPr="0036221C" w:rsidRDefault="00CD2DB7" w:rsidP="00B22783">
      <w:pPr>
        <w:spacing w:line="360" w:lineRule="auto"/>
        <w:jc w:val="center"/>
        <w:rPr>
          <w:rFonts w:cs="B Titr"/>
          <w:sz w:val="16"/>
          <w:szCs w:val="16"/>
          <w:rtl/>
          <w:lang w:bidi="fa-IR"/>
        </w:rPr>
      </w:pPr>
      <w:r w:rsidRPr="0036221C">
        <w:rPr>
          <w:rFonts w:cs="B Titr" w:hint="cs"/>
          <w:sz w:val="16"/>
          <w:szCs w:val="16"/>
          <w:rtl/>
          <w:lang w:bidi="fa-IR"/>
        </w:rPr>
        <w:t>فرم شماره (1-</w:t>
      </w:r>
      <w:r>
        <w:rPr>
          <w:rFonts w:cs="B Titr" w:hint="cs"/>
          <w:sz w:val="16"/>
          <w:szCs w:val="16"/>
          <w:rtl/>
          <w:lang w:bidi="fa-IR"/>
        </w:rPr>
        <w:t>1</w:t>
      </w:r>
      <w:r w:rsidRPr="0036221C">
        <w:rPr>
          <w:rFonts w:cs="B Titr" w:hint="cs"/>
          <w:sz w:val="16"/>
          <w:szCs w:val="16"/>
          <w:rtl/>
          <w:lang w:bidi="fa-IR"/>
        </w:rPr>
        <w:t xml:space="preserve">) محورهاو شاخص های اختصاصی ارزیابی عملکرد مدیران </w:t>
      </w:r>
      <w:r>
        <w:rPr>
          <w:rFonts w:cs="B Titr" w:hint="cs"/>
          <w:sz w:val="16"/>
          <w:szCs w:val="16"/>
          <w:rtl/>
          <w:lang w:bidi="fa-IR"/>
        </w:rPr>
        <w:t xml:space="preserve">میانی </w:t>
      </w:r>
      <w:r w:rsidRPr="0036221C">
        <w:rPr>
          <w:rFonts w:cs="B Titr" w:hint="cs"/>
          <w:sz w:val="16"/>
          <w:szCs w:val="16"/>
          <w:rtl/>
          <w:lang w:bidi="fa-IR"/>
        </w:rPr>
        <w:t xml:space="preserve"> ( </w:t>
      </w:r>
      <w:r>
        <w:rPr>
          <w:rFonts w:cs="B Titr" w:hint="cs"/>
          <w:sz w:val="16"/>
          <w:szCs w:val="16"/>
          <w:rtl/>
          <w:lang w:bidi="fa-IR"/>
        </w:rPr>
        <w:t>مدیران کل /دفاتر/روسا/ مرکز/ومعاونین آنها</w:t>
      </w:r>
      <w:r w:rsidRPr="0036221C">
        <w:rPr>
          <w:rFonts w:cs="B Titr" w:hint="cs"/>
          <w:sz w:val="16"/>
          <w:szCs w:val="16"/>
          <w:rtl/>
          <w:lang w:bidi="fa-IR"/>
        </w:rPr>
        <w:t>)</w:t>
      </w:r>
    </w:p>
    <w:p w:rsidR="00CD2DB7" w:rsidRPr="0036221C" w:rsidRDefault="00CD2DB7" w:rsidP="00B22783">
      <w:pPr>
        <w:spacing w:line="360" w:lineRule="auto"/>
        <w:jc w:val="center"/>
        <w:rPr>
          <w:rFonts w:cs="B Nazanin"/>
          <w:sz w:val="16"/>
          <w:szCs w:val="16"/>
          <w:rtl/>
          <w:lang w:bidi="fa-IR"/>
        </w:rPr>
      </w:pPr>
    </w:p>
    <w:tbl>
      <w:tblPr>
        <w:tblStyle w:val="TableGrid"/>
        <w:tblW w:w="15030" w:type="dxa"/>
        <w:tblInd w:w="-882" w:type="dxa"/>
        <w:tblLook w:val="04A0" w:firstRow="1" w:lastRow="0" w:firstColumn="1" w:lastColumn="0" w:noHBand="0" w:noVBand="1"/>
      </w:tblPr>
      <w:tblGrid>
        <w:gridCol w:w="3517"/>
        <w:gridCol w:w="1658"/>
        <w:gridCol w:w="2475"/>
        <w:gridCol w:w="2250"/>
        <w:gridCol w:w="1605"/>
        <w:gridCol w:w="645"/>
        <w:gridCol w:w="2880"/>
      </w:tblGrid>
      <w:tr w:rsidR="00CD2DB7" w:rsidRPr="0036221C" w:rsidTr="00B22783">
        <w:tc>
          <w:tcPr>
            <w:tcW w:w="11505" w:type="dxa"/>
            <w:gridSpan w:val="5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>مشخصات ارزیابی شونده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3525" w:type="dxa"/>
            <w:gridSpan w:val="2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>
              <w:rPr>
                <w:rFonts w:cs="B Titr" w:hint="cs"/>
                <w:sz w:val="16"/>
                <w:szCs w:val="16"/>
                <w:rtl/>
                <w:lang w:bidi="fa-IR"/>
              </w:rPr>
              <w:t>نا</w:t>
            </w: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م دستگاه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: </w:t>
            </w: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>علوم پزشکی و خدمات بهداشتی درمانی یاسوج</w:t>
            </w:r>
          </w:p>
        </w:tc>
      </w:tr>
      <w:tr w:rsidR="00CD2DB7" w:rsidRPr="0036221C" w:rsidTr="00B22783">
        <w:tc>
          <w:tcPr>
            <w:tcW w:w="3517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>دوره ارزشیابی1/1/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     139        </w:t>
            </w: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لغایت 29/12/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 xml:space="preserve">  139 </w:t>
            </w:r>
          </w:p>
        </w:tc>
        <w:tc>
          <w:tcPr>
            <w:tcW w:w="1658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نوع استخدام : </w:t>
            </w:r>
          </w:p>
        </w:tc>
        <w:tc>
          <w:tcPr>
            <w:tcW w:w="2475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>عنوان شغل مورد تصدی:</w:t>
            </w:r>
          </w:p>
        </w:tc>
        <w:tc>
          <w:tcPr>
            <w:tcW w:w="225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عنوان پست : </w:t>
            </w:r>
          </w:p>
        </w:tc>
        <w:tc>
          <w:tcPr>
            <w:tcW w:w="2250" w:type="dxa"/>
            <w:gridSpan w:val="2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کدملی : </w:t>
            </w:r>
          </w:p>
        </w:tc>
        <w:tc>
          <w:tcPr>
            <w:tcW w:w="28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نام ونام خانوادگی : </w:t>
            </w:r>
          </w:p>
        </w:tc>
      </w:tr>
    </w:tbl>
    <w:p w:rsidR="00CD2DB7" w:rsidRPr="0036221C" w:rsidRDefault="00CD2DB7" w:rsidP="00B22783">
      <w:pPr>
        <w:spacing w:line="360" w:lineRule="auto"/>
        <w:ind w:left="2880"/>
        <w:jc w:val="right"/>
        <w:rPr>
          <w:rFonts w:cs="B Titr"/>
          <w:sz w:val="16"/>
          <w:szCs w:val="16"/>
          <w:rtl/>
          <w:lang w:bidi="fa-IR"/>
        </w:rPr>
      </w:pPr>
      <w:r w:rsidRPr="0036221C">
        <w:rPr>
          <w:rFonts w:cs="B Titr" w:hint="cs"/>
          <w:sz w:val="16"/>
          <w:szCs w:val="16"/>
          <w:rtl/>
          <w:lang w:bidi="fa-IR"/>
        </w:rPr>
        <w:t xml:space="preserve">شاخص های اختصاصی </w:t>
      </w:r>
    </w:p>
    <w:tbl>
      <w:tblPr>
        <w:tblStyle w:val="TableGrid"/>
        <w:tblW w:w="1503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2790"/>
        <w:gridCol w:w="990"/>
        <w:gridCol w:w="810"/>
        <w:gridCol w:w="990"/>
        <w:gridCol w:w="1440"/>
        <w:gridCol w:w="1080"/>
        <w:gridCol w:w="990"/>
        <w:gridCol w:w="5310"/>
        <w:gridCol w:w="630"/>
      </w:tblGrid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تحلیل عملکرد ( علل  عدم تحقق اهداف نقاط قوت و ضعف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و</w:t>
            </w: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ارائه راهکارها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امتیاز مکتسبه </w:t>
            </w: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عملکرد</w:t>
            </w: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سقف امتیاز</w:t>
            </w: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هدف مورد انتظار</w:t>
            </w: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>واحدسنجش</w:t>
            </w: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عنوان شاخص </w:t>
            </w: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شرح ظیفه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 xml:space="preserve">مدیرمیانی </w:t>
            </w: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( منتاسب  باشغل مورد تصدی و شرح وظایف و برنامه های مرکز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/ واحد</w:t>
            </w: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ردیف 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5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6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Nazanin" w:hint="cs"/>
                <w:sz w:val="16"/>
                <w:szCs w:val="16"/>
                <w:rtl/>
                <w:lang w:bidi="fa-IR"/>
              </w:rPr>
              <w:t>8</w:t>
            </w:r>
          </w:p>
        </w:tc>
      </w:tr>
      <w:tr w:rsidR="00CD2DB7" w:rsidRPr="0036221C" w:rsidTr="00B22783">
        <w:tc>
          <w:tcPr>
            <w:tcW w:w="27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44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08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531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20"/>
                <w:szCs w:val="20"/>
                <w:lang w:bidi="fa-IR"/>
              </w:rPr>
            </w:pPr>
          </w:p>
        </w:tc>
        <w:tc>
          <w:tcPr>
            <w:tcW w:w="630" w:type="dxa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CD2DB7" w:rsidRPr="0036221C" w:rsidTr="00B22783">
        <w:tc>
          <w:tcPr>
            <w:tcW w:w="15030" w:type="dxa"/>
            <w:gridSpan w:val="9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جمع شاخص های اختصاصی </w:t>
            </w:r>
            <w:r>
              <w:rPr>
                <w:rFonts w:cs="B Titr" w:hint="cs"/>
                <w:sz w:val="16"/>
                <w:szCs w:val="16"/>
                <w:rtl/>
                <w:lang w:bidi="fa-IR"/>
              </w:rPr>
              <w:t>:</w:t>
            </w:r>
          </w:p>
        </w:tc>
      </w:tr>
      <w:tr w:rsidR="00CD2DB7" w:rsidRPr="0036221C" w:rsidTr="00B22783">
        <w:tc>
          <w:tcPr>
            <w:tcW w:w="15030" w:type="dxa"/>
            <w:gridSpan w:val="9"/>
          </w:tcPr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امتیاز مکتسبه مساوی است با  </w:t>
            </w:r>
            <w:r>
              <w:rPr>
                <w:rFonts w:cs="B Titr" w:hint="cs"/>
                <w:sz w:val="14"/>
                <w:szCs w:val="14"/>
                <w:rtl/>
                <w:lang w:bidi="fa-IR"/>
              </w:rPr>
              <w:t>:</w:t>
            </w:r>
            <w:r w:rsidRPr="0036221C">
              <w:rPr>
                <w:rFonts w:cs="B Titr" w:hint="cs"/>
                <w:sz w:val="14"/>
                <w:szCs w:val="14"/>
                <w:u w:val="single"/>
                <w:rtl/>
                <w:lang w:bidi="fa-IR"/>
              </w:rPr>
              <w:t xml:space="preserve">عملکرد </w:t>
            </w:r>
            <w:r w:rsidRPr="0036221C">
              <w:rPr>
                <w:rFonts w:ascii="Calibri" w:hAnsi="Calibri" w:cs="B Titr"/>
                <w:sz w:val="14"/>
                <w:szCs w:val="14"/>
                <w:u w:val="single"/>
                <w:rtl/>
                <w:lang w:bidi="fa-IR"/>
              </w:rPr>
              <w:t>×</w:t>
            </w:r>
            <w:r w:rsidRPr="0036221C">
              <w:rPr>
                <w:rFonts w:cs="B Titr" w:hint="cs"/>
                <w:sz w:val="14"/>
                <w:szCs w:val="14"/>
                <w:u w:val="single"/>
                <w:rtl/>
                <w:lang w:bidi="fa-IR"/>
              </w:rPr>
              <w:t xml:space="preserve"> سقف امتیاز </w:t>
            </w:r>
          </w:p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36221C">
              <w:rPr>
                <w:rFonts w:cs="B Titr" w:hint="cs"/>
                <w:sz w:val="14"/>
                <w:szCs w:val="14"/>
                <w:rtl/>
                <w:lang w:bidi="fa-IR"/>
              </w:rPr>
              <w:t xml:space="preserve">                                                            هدف کمی </w:t>
            </w:r>
          </w:p>
          <w:p w:rsidR="00CD2DB7" w:rsidRPr="0036221C" w:rsidRDefault="00CD2DB7" w:rsidP="00B22783">
            <w:pPr>
              <w:spacing w:line="360" w:lineRule="auto"/>
              <w:jc w:val="right"/>
              <w:rPr>
                <w:rFonts w:cs="B Titr"/>
                <w:sz w:val="16"/>
                <w:szCs w:val="16"/>
                <w:rtl/>
                <w:lang w:bidi="fa-IR"/>
              </w:rPr>
            </w:pPr>
          </w:p>
        </w:tc>
      </w:tr>
    </w:tbl>
    <w:p w:rsidR="00CD2DB7" w:rsidRPr="0035215F" w:rsidRDefault="00B67088" w:rsidP="00B67088">
      <w:pPr>
        <w:pStyle w:val="ListParagraph"/>
        <w:tabs>
          <w:tab w:val="left" w:pos="3675"/>
        </w:tabs>
        <w:spacing w:after="0" w:line="240" w:lineRule="auto"/>
        <w:ind w:left="405"/>
        <w:rPr>
          <w:rFonts w:cs="B Titr"/>
          <w:b/>
          <w:bCs/>
          <w:sz w:val="16"/>
          <w:szCs w:val="16"/>
          <w:rtl/>
        </w:rPr>
      </w:pPr>
      <w:r>
        <w:rPr>
          <w:rFonts w:cs="B Mitra"/>
          <w:sz w:val="24"/>
          <w:szCs w:val="24"/>
          <w:rtl/>
        </w:rPr>
        <w:lastRenderedPageBreak/>
        <w:tab/>
      </w:r>
      <w:r>
        <w:rPr>
          <w:rFonts w:cs="B Mitra" w:hint="cs"/>
          <w:sz w:val="24"/>
          <w:szCs w:val="24"/>
          <w:rtl/>
        </w:rPr>
        <w:t xml:space="preserve">           </w:t>
      </w:r>
      <w:r w:rsidR="00CD2DB7" w:rsidRPr="0035215F">
        <w:rPr>
          <w:rFonts w:cs="B Titr" w:hint="cs"/>
          <w:sz w:val="16"/>
          <w:szCs w:val="16"/>
          <w:rtl/>
        </w:rPr>
        <w:t>معاونت......................................................................</w:t>
      </w:r>
    </w:p>
    <w:p w:rsidR="00CD2DB7" w:rsidRDefault="00CD2DB7" w:rsidP="00B22783">
      <w:pPr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35215F">
        <w:rPr>
          <w:rFonts w:cs="B Titr" w:hint="cs"/>
          <w:b/>
          <w:bCs/>
          <w:sz w:val="16"/>
          <w:szCs w:val="16"/>
          <w:rtl/>
          <w:lang w:bidi="fa-IR"/>
        </w:rPr>
        <w:t>واحد................................................................</w:t>
      </w:r>
      <w:r>
        <w:rPr>
          <w:rFonts w:cs="B Titr" w:hint="cs"/>
          <w:b/>
          <w:bCs/>
          <w:sz w:val="16"/>
          <w:szCs w:val="16"/>
          <w:rtl/>
          <w:lang w:bidi="fa-IR"/>
        </w:rPr>
        <w:t>..........</w:t>
      </w:r>
    </w:p>
    <w:p w:rsidR="00CD2DB7" w:rsidRPr="0035215F" w:rsidRDefault="00CD2DB7" w:rsidP="00B22783">
      <w:pPr>
        <w:jc w:val="center"/>
        <w:rPr>
          <w:rFonts w:cs="B Titr"/>
          <w:b/>
          <w:bCs/>
          <w:sz w:val="16"/>
          <w:szCs w:val="16"/>
          <w:rtl/>
          <w:lang w:bidi="fa-IR"/>
        </w:rPr>
      </w:pPr>
      <w:r w:rsidRPr="0035215F">
        <w:rPr>
          <w:rFonts w:cs="B Titr" w:hint="cs"/>
          <w:b/>
          <w:bCs/>
          <w:sz w:val="16"/>
          <w:szCs w:val="16"/>
          <w:rtl/>
          <w:lang w:bidi="fa-IR"/>
        </w:rPr>
        <w:t>فرم شماره (2-</w:t>
      </w:r>
      <w:r>
        <w:rPr>
          <w:rFonts w:cs="B Titr" w:hint="cs"/>
          <w:b/>
          <w:bCs/>
          <w:sz w:val="16"/>
          <w:szCs w:val="16"/>
          <w:rtl/>
          <w:lang w:bidi="fa-IR"/>
        </w:rPr>
        <w:t>1</w:t>
      </w:r>
      <w:r w:rsidRPr="0035215F">
        <w:rPr>
          <w:rFonts w:cs="B Titr" w:hint="cs"/>
          <w:b/>
          <w:bCs/>
          <w:sz w:val="16"/>
          <w:szCs w:val="16"/>
          <w:rtl/>
          <w:lang w:bidi="fa-IR"/>
        </w:rPr>
        <w:t>) محورها شاخص های عمومی ارزیابی عملکرد</w:t>
      </w:r>
      <w:r>
        <w:rPr>
          <w:rFonts w:cs="B Titr" w:hint="cs"/>
          <w:b/>
          <w:bCs/>
          <w:sz w:val="16"/>
          <w:szCs w:val="16"/>
          <w:rtl/>
          <w:lang w:bidi="fa-IR"/>
        </w:rPr>
        <w:t xml:space="preserve"> مدیران میانی کل / دفاتر/ روسا مراکز و معاونین  آنها )</w:t>
      </w:r>
    </w:p>
    <w:tbl>
      <w:tblPr>
        <w:tblStyle w:val="TableGrid"/>
        <w:tblW w:w="1539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1530"/>
        <w:gridCol w:w="2610"/>
        <w:gridCol w:w="990"/>
        <w:gridCol w:w="2520"/>
        <w:gridCol w:w="3510"/>
        <w:gridCol w:w="2970"/>
        <w:gridCol w:w="720"/>
        <w:gridCol w:w="540"/>
      </w:tblGrid>
      <w:tr w:rsidR="00CD2DB7" w:rsidRPr="0035215F" w:rsidTr="00B22783">
        <w:tc>
          <w:tcPr>
            <w:tcW w:w="1530" w:type="dxa"/>
          </w:tcPr>
          <w:p w:rsidR="00CD2DB7" w:rsidRPr="0035215F" w:rsidRDefault="00CD2DB7" w:rsidP="00B22783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5215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امتیاز مکتسبه </w:t>
            </w:r>
          </w:p>
        </w:tc>
        <w:tc>
          <w:tcPr>
            <w:tcW w:w="2610" w:type="dxa"/>
          </w:tcPr>
          <w:p w:rsidR="00CD2DB7" w:rsidRPr="0035215F" w:rsidRDefault="00CD2DB7" w:rsidP="00B22783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5215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امتیازعملکرد</w:t>
            </w:r>
          </w:p>
        </w:tc>
        <w:tc>
          <w:tcPr>
            <w:tcW w:w="990" w:type="dxa"/>
          </w:tcPr>
          <w:p w:rsidR="00CD2DB7" w:rsidRPr="0035215F" w:rsidRDefault="00CD2DB7" w:rsidP="00B22783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5215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سقف امتیاز</w:t>
            </w:r>
          </w:p>
        </w:tc>
        <w:tc>
          <w:tcPr>
            <w:tcW w:w="9000" w:type="dxa"/>
            <w:gridSpan w:val="3"/>
          </w:tcPr>
          <w:p w:rsidR="00CD2DB7" w:rsidRPr="0035215F" w:rsidRDefault="00CD2DB7" w:rsidP="00B22783">
            <w:pPr>
              <w:jc w:val="right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35215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شاخص ها ی عمومی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720" w:type="dxa"/>
          </w:tcPr>
          <w:p w:rsidR="00CD2DB7" w:rsidRPr="0035215F" w:rsidRDefault="00CD2DB7" w:rsidP="00B22783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521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محورها</w:t>
            </w:r>
          </w:p>
        </w:tc>
        <w:tc>
          <w:tcPr>
            <w:tcW w:w="540" w:type="dxa"/>
          </w:tcPr>
          <w:p w:rsidR="00CD2DB7" w:rsidRPr="0035215F" w:rsidRDefault="00CD2DB7" w:rsidP="00B22783">
            <w:pPr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521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</w:tr>
      <w:tr w:rsidR="00CD2DB7" w:rsidRPr="0035215F" w:rsidTr="00B22783">
        <w:trPr>
          <w:trHeight w:val="402"/>
        </w:trPr>
        <w:tc>
          <w:tcPr>
            <w:tcW w:w="1530" w:type="dxa"/>
            <w:vMerge w:val="restart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10" w:type="dxa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  <w:r w:rsidRPr="0035215F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9000" w:type="dxa"/>
            <w:gridSpan w:val="3"/>
            <w:vMerge w:val="restart"/>
          </w:tcPr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b/>
                <w:bCs/>
                <w:sz w:val="16"/>
                <w:szCs w:val="16"/>
                <w:rtl/>
              </w:rPr>
            </w:pPr>
            <w:r w:rsidRPr="00C568A7">
              <w:rPr>
                <w:rFonts w:ascii="Calibri" w:eastAsia="Calibri" w:hAnsi="Calibri" w:cs="B Koodak" w:hint="cs"/>
                <w:b/>
                <w:bCs/>
                <w:sz w:val="16"/>
                <w:szCs w:val="16"/>
                <w:rtl/>
              </w:rPr>
              <w:t>- برنامه ریزی ( معیارهایی مانند پایش مستمر اهداف واحد و کارمندان تحت مدیریت ، بررسی و تحلیل ستون تحلیل عملکرد فرم ارزیابی عملکرد کارمندان و تهیه و تنظیم به موقع اهداف شغلی و برنامه های توسعه کارمندان و واحد تحت مدیریت براساس تحلیل عملکرد و ..... ) ( با نظرمدیر: عالی تا 7 امتیاز، خوب تا 5 امتیاز متوسط تا 3 امتیاز)</w:t>
            </w:r>
          </w:p>
          <w:p w:rsidR="00CD2DB7" w:rsidRPr="00C568A7" w:rsidRDefault="00CD2DB7" w:rsidP="00B22783">
            <w:pPr>
              <w:bidi/>
              <w:rPr>
                <w:rFonts w:ascii="Calibri" w:eastAsia="Calibri" w:hAnsi="Calibri"/>
                <w:b/>
                <w:bCs/>
                <w:sz w:val="16"/>
                <w:szCs w:val="16"/>
                <w:rtl/>
              </w:rPr>
            </w:pPr>
            <w:r w:rsidRPr="00C568A7">
              <w:rPr>
                <w:rFonts w:ascii="Calibri" w:eastAsia="Calibri" w:hAnsi="Calibri" w:cs="B Koodak" w:hint="cs"/>
                <w:b/>
                <w:bCs/>
                <w:sz w:val="16"/>
                <w:szCs w:val="16"/>
                <w:rtl/>
              </w:rPr>
              <w:t>- توانایی در تقسیم کار و گروه بندی فعالیتها ( با نظرمدیر: عالی تا 7 امتیاز، خوب تا 5 امتیاز، متوسط تا 3 امتیاز</w:t>
            </w:r>
          </w:p>
        </w:tc>
        <w:tc>
          <w:tcPr>
            <w:tcW w:w="720" w:type="dxa"/>
            <w:vMerge w:val="restart"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521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ابتکار و خلاقیت</w:t>
            </w:r>
          </w:p>
        </w:tc>
        <w:tc>
          <w:tcPr>
            <w:tcW w:w="540" w:type="dxa"/>
            <w:vMerge w:val="restart"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521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CD2DB7" w:rsidRPr="0035215F" w:rsidTr="00B22783">
        <w:trPr>
          <w:trHeight w:val="636"/>
        </w:trPr>
        <w:tc>
          <w:tcPr>
            <w:tcW w:w="153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10" w:type="dxa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0" w:type="dxa"/>
            <w:gridSpan w:val="3"/>
            <w:vMerge/>
          </w:tcPr>
          <w:p w:rsidR="00CD2DB7" w:rsidRPr="0035215F" w:rsidRDefault="00CD2DB7" w:rsidP="00B22783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D2DB7" w:rsidRPr="0035215F" w:rsidTr="00B22783">
        <w:trPr>
          <w:trHeight w:val="402"/>
        </w:trPr>
        <w:tc>
          <w:tcPr>
            <w:tcW w:w="1530" w:type="dxa"/>
            <w:vMerge w:val="restart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10" w:type="dxa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  <w:r w:rsidRPr="0035215F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9000" w:type="dxa"/>
            <w:gridSpan w:val="3"/>
            <w:vMerge w:val="restart"/>
          </w:tcPr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b/>
                <w:bCs/>
                <w:sz w:val="16"/>
                <w:szCs w:val="16"/>
                <w:rtl/>
              </w:rPr>
            </w:pPr>
            <w:r w:rsidRPr="00C568A7">
              <w:rPr>
                <w:rFonts w:ascii="Calibri" w:eastAsia="Calibri" w:hAnsi="Calibri" w:cs="B Koodak" w:hint="cs"/>
                <w:b/>
                <w:bCs/>
                <w:sz w:val="16"/>
                <w:szCs w:val="16"/>
                <w:rtl/>
              </w:rPr>
              <w:t>-ارائه پیشنهاد برای بهبود انجام وظایف ( با تایید مدیردرسطح واحد دستگاه تا 3 امتیاز ، درسطح وزارت تا 7 امتیاز)</w:t>
            </w:r>
          </w:p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b/>
                <w:bCs/>
                <w:sz w:val="16"/>
                <w:szCs w:val="16"/>
                <w:rtl/>
              </w:rPr>
            </w:pPr>
            <w:r w:rsidRPr="00C568A7">
              <w:rPr>
                <w:rFonts w:ascii="Calibri" w:eastAsia="Calibri" w:hAnsi="Calibri" w:cs="B Koodak" w:hint="cs"/>
                <w:b/>
                <w:bCs/>
                <w:sz w:val="16"/>
                <w:szCs w:val="16"/>
                <w:rtl/>
              </w:rPr>
              <w:t>- ارائه طرحهای تحقیقاتی و اجرایی ( با تایید مدیرتا 4 امتیاز، طرح منجربه صدور مصوبه با بخشنامه تا 4 امتیاز و طرح منجربه تصویب قانون تا 10 امتیاز)</w:t>
            </w:r>
          </w:p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b/>
                <w:bCs/>
                <w:sz w:val="16"/>
                <w:szCs w:val="16"/>
                <w:rtl/>
              </w:rPr>
            </w:pPr>
            <w:r w:rsidRPr="00C568A7">
              <w:rPr>
                <w:rFonts w:ascii="Calibri" w:eastAsia="Calibri" w:hAnsi="Calibri" w:cs="B Koodak" w:hint="cs"/>
                <w:b/>
                <w:bCs/>
                <w:sz w:val="16"/>
                <w:szCs w:val="16"/>
                <w:rtl/>
              </w:rPr>
              <w:t>- دریافت تشویق ها شامل: نشان های دولتی و تقدیرنامه از رئیس جمهور ( 10 امتیاز) ، وزیریا معاون رئیس جمهور ( 8 امتیاز) ، معاون وزیرو مقامات همتراز ( 7 امتیاز) استاندار ( 8 امتیاز) ، معاونین دستگاههای وابسته ( 5 امتیاز) ، مدیر کل یا مقامات همتراز( 4 امتیاز) و مقامات پایین تر ( 3 امتیاز) ، کسب عنوان کارمند نمونه ( 10 امت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یاز) ، دریافت تقدیرنامه طبق ضوابط طرح تکریم ( 5 امتیاز) ، هیاتهای نظارت و اجرائی انتخابات کشور( تا 6 امتیاز)</w:t>
            </w:r>
          </w:p>
        </w:tc>
        <w:tc>
          <w:tcPr>
            <w:tcW w:w="720" w:type="dxa"/>
            <w:vMerge/>
            <w:textDirection w:val="btLr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extDirection w:val="btLr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D2DB7" w:rsidRPr="0035215F" w:rsidTr="00B22783">
        <w:trPr>
          <w:trHeight w:val="737"/>
        </w:trPr>
        <w:tc>
          <w:tcPr>
            <w:tcW w:w="153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10" w:type="dxa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0" w:type="dxa"/>
            <w:gridSpan w:val="3"/>
            <w:vMerge/>
          </w:tcPr>
          <w:p w:rsidR="00CD2DB7" w:rsidRPr="0035215F" w:rsidRDefault="00CD2DB7" w:rsidP="00B22783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extDirection w:val="btLr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D2DB7" w:rsidRPr="0035215F" w:rsidTr="00B22783">
        <w:trPr>
          <w:trHeight w:val="377"/>
        </w:trPr>
        <w:tc>
          <w:tcPr>
            <w:tcW w:w="153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10" w:type="dxa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0" w:type="dxa"/>
            <w:gridSpan w:val="3"/>
            <w:vMerge/>
          </w:tcPr>
          <w:p w:rsidR="00CD2DB7" w:rsidRPr="0035215F" w:rsidRDefault="00CD2DB7" w:rsidP="00B22783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extDirection w:val="btLr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D2DB7" w:rsidRPr="0035215F" w:rsidTr="00B22783">
        <w:trPr>
          <w:trHeight w:val="413"/>
        </w:trPr>
        <w:tc>
          <w:tcPr>
            <w:tcW w:w="1530" w:type="dxa"/>
            <w:vMerge w:val="restart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10" w:type="dxa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  <w:r w:rsidRPr="0035215F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9000" w:type="dxa"/>
            <w:gridSpan w:val="3"/>
            <w:vMerge w:val="restart"/>
          </w:tcPr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sz w:val="16"/>
                <w:szCs w:val="16"/>
              </w:rPr>
            </w:pPr>
            <w:r w:rsidRPr="00C568A7">
              <w:rPr>
                <w:rFonts w:ascii="Calibri" w:eastAsia="Calibri" w:hAnsi="Calibri" w:cs="B Koodak" w:hint="cs"/>
                <w:sz w:val="16"/>
                <w:szCs w:val="16"/>
                <w:rtl/>
              </w:rPr>
              <w:t>-آموزش ضمن خدمت ( تا 10 امتیاز)</w:t>
            </w:r>
          </w:p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sz w:val="16"/>
                <w:szCs w:val="16"/>
              </w:rPr>
            </w:pPr>
            <w:r w:rsidRPr="00C568A7">
              <w:rPr>
                <w:rFonts w:ascii="Calibri" w:eastAsia="Calibri" w:hAnsi="Calibri" w:cs="B Koodak" w:hint="cs"/>
                <w:sz w:val="16"/>
                <w:szCs w:val="16"/>
                <w:rtl/>
              </w:rPr>
              <w:t>- انتقال تجارب شغلی با تایید  مدیرواحد ( تا 3 امتیاز)</w:t>
            </w:r>
          </w:p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sz w:val="16"/>
                <w:szCs w:val="16"/>
              </w:rPr>
            </w:pPr>
            <w:r w:rsidRPr="00C568A7">
              <w:rPr>
                <w:rFonts w:ascii="Calibri" w:eastAsia="Calibri" w:hAnsi="Calibri" w:cs="B Koodak" w:hint="cs"/>
                <w:sz w:val="16"/>
                <w:szCs w:val="16"/>
                <w:rtl/>
              </w:rPr>
              <w:t>- تدریس در زمینه شغل مورد تصدی در دوره های عمومی یا تخصصی ( با تایید مدیر تا 10 امتیاز)</w:t>
            </w:r>
          </w:p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sz w:val="16"/>
                <w:szCs w:val="16"/>
                <w:rtl/>
              </w:rPr>
            </w:pPr>
            <w:r w:rsidRPr="00C568A7">
              <w:rPr>
                <w:rFonts w:ascii="Calibri" w:eastAsia="Calibri" w:hAnsi="Calibri" w:cs="B Koodak" w:hint="cs"/>
                <w:sz w:val="16"/>
                <w:szCs w:val="16"/>
                <w:rtl/>
              </w:rPr>
              <w:t>- کسب موفقیتهای ویژه شامل ( دریافت تاییدیه و جایزه از مراکز معتبر تخصصی مرتبط( 10 امتیاز)، تالیف یا ترجمه کتاب در زمینه شغلی (تالیف 20 و ترجمه 10 امتیاز ) ، تالیف یا ترجمه مقاله در زمینه شغلی( تالیف تا 10 و ترجمه تا 5 امتیاز) ، سخنرانی درهمایش علمی مرتبط ( 6 امتیاز) ، ارائه پوستر در همایش علمی مرتبط ( 5 امتیاز) و تدوین گزارش تخصصی مرتبط با شغل( تا 10 امتیاز)</w:t>
            </w:r>
          </w:p>
        </w:tc>
        <w:tc>
          <w:tcPr>
            <w:tcW w:w="720" w:type="dxa"/>
            <w:vMerge w:val="restart"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521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آموزش</w:t>
            </w:r>
          </w:p>
        </w:tc>
        <w:tc>
          <w:tcPr>
            <w:tcW w:w="540" w:type="dxa"/>
            <w:vMerge w:val="restart"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521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</w:tr>
      <w:tr w:rsidR="00CD2DB7" w:rsidRPr="0035215F" w:rsidTr="00B22783">
        <w:trPr>
          <w:trHeight w:val="701"/>
        </w:trPr>
        <w:tc>
          <w:tcPr>
            <w:tcW w:w="153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10" w:type="dxa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0" w:type="dxa"/>
            <w:gridSpan w:val="3"/>
            <w:vMerge/>
          </w:tcPr>
          <w:p w:rsidR="00CD2DB7" w:rsidRPr="0035215F" w:rsidRDefault="00CD2DB7" w:rsidP="00B22783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D2DB7" w:rsidRPr="0035215F" w:rsidTr="00B22783">
        <w:trPr>
          <w:trHeight w:val="242"/>
        </w:trPr>
        <w:tc>
          <w:tcPr>
            <w:tcW w:w="153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10" w:type="dxa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0" w:type="dxa"/>
            <w:gridSpan w:val="3"/>
            <w:vMerge/>
          </w:tcPr>
          <w:p w:rsidR="00CD2DB7" w:rsidRPr="0035215F" w:rsidRDefault="00CD2DB7" w:rsidP="00B22783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D2DB7" w:rsidRPr="0035215F" w:rsidTr="00B22783">
        <w:trPr>
          <w:trHeight w:val="404"/>
        </w:trPr>
        <w:tc>
          <w:tcPr>
            <w:tcW w:w="1530" w:type="dxa"/>
            <w:vMerge w:val="restart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2610" w:type="dxa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 w:val="restart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  <w:r w:rsidRPr="0035215F">
              <w:rPr>
                <w:rFonts w:cs="Times New Roman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9000" w:type="dxa"/>
            <w:gridSpan w:val="3"/>
            <w:vMerge w:val="restart"/>
          </w:tcPr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sz w:val="16"/>
                <w:szCs w:val="16"/>
                <w:rtl/>
              </w:rPr>
            </w:pPr>
            <w:r w:rsidRPr="00C568A7">
              <w:rPr>
                <w:rFonts w:ascii="Calibri" w:eastAsia="Calibri" w:hAnsi="Calibri" w:cs="B Koodak" w:hint="cs"/>
                <w:sz w:val="16"/>
                <w:szCs w:val="16"/>
                <w:rtl/>
              </w:rPr>
              <w:t>رضایتمندی از کارمندان دارای ارباب رجوع ( براساس نظرسنجی انجام شده عالی تا 10 امتیاز ، خوب تا 7 امتیاز، متوسط تا 4 امتیاز</w:t>
            </w:r>
          </w:p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sz w:val="16"/>
                <w:szCs w:val="16"/>
                <w:rtl/>
              </w:rPr>
            </w:pPr>
            <w:r w:rsidRPr="00C568A7">
              <w:rPr>
                <w:rFonts w:ascii="Calibri" w:eastAsia="Calibri" w:hAnsi="Calibri" w:cs="B Koodak" w:hint="cs"/>
                <w:sz w:val="16"/>
                <w:szCs w:val="16"/>
                <w:rtl/>
              </w:rPr>
              <w:t>- رضایت از کارمندان بدون ارباب رجوع ( با نظر مدیر و با در نظرگرفتن معیارهای: رعایت شعائر و اخلاق اسلامی درمحیط کار ، رعایت انضباط اداری شامل، حضوربه موقع درجلسات و انجام به موقع وظایف و تکالیف محوله  ( عالی تا 10 امتیاز) ، خوب تا 7 امتیاز ، متوسط 4 امتیاز)</w:t>
            </w:r>
          </w:p>
          <w:p w:rsidR="00CD2DB7" w:rsidRPr="00C568A7" w:rsidRDefault="00CD2DB7" w:rsidP="00B22783">
            <w:pPr>
              <w:bidi/>
              <w:rPr>
                <w:rFonts w:ascii="Calibri" w:eastAsia="Calibri" w:hAnsi="Calibri" w:cs="B Koodak"/>
                <w:sz w:val="16"/>
                <w:szCs w:val="16"/>
                <w:rtl/>
              </w:rPr>
            </w:pPr>
            <w:r w:rsidRPr="00C568A7">
              <w:rPr>
                <w:rFonts w:ascii="Calibri" w:eastAsia="Calibri" w:hAnsi="Calibri" w:cs="B Koodak" w:hint="cs"/>
                <w:sz w:val="16"/>
                <w:szCs w:val="16"/>
                <w:rtl/>
              </w:rPr>
              <w:t>- رضایت همکاران ( عالی تا 10 امتیاز، خوب تا 7 امتیاز، متوسط تا 4 امتیاز)</w:t>
            </w:r>
          </w:p>
        </w:tc>
        <w:tc>
          <w:tcPr>
            <w:tcW w:w="720" w:type="dxa"/>
            <w:vMerge w:val="restart"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521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رضایت مندی </w:t>
            </w:r>
          </w:p>
        </w:tc>
        <w:tc>
          <w:tcPr>
            <w:tcW w:w="540" w:type="dxa"/>
            <w:vMerge w:val="restart"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35215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</w:tr>
      <w:tr w:rsidR="00CD2DB7" w:rsidRPr="0035215F" w:rsidTr="00B22783">
        <w:trPr>
          <w:trHeight w:val="613"/>
        </w:trPr>
        <w:tc>
          <w:tcPr>
            <w:tcW w:w="153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610" w:type="dxa"/>
            <w:vMerge w:val="restart"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90" w:type="dxa"/>
            <w:vMerge/>
          </w:tcPr>
          <w:p w:rsidR="00CD2DB7" w:rsidRPr="0035215F" w:rsidRDefault="00CD2DB7" w:rsidP="00B22783">
            <w:pPr>
              <w:jc w:val="right"/>
              <w:rPr>
                <w:rFonts w:cs="Times New Roma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9000" w:type="dxa"/>
            <w:gridSpan w:val="3"/>
            <w:vMerge/>
          </w:tcPr>
          <w:p w:rsidR="00CD2DB7" w:rsidRPr="0035215F" w:rsidRDefault="00CD2DB7" w:rsidP="00B22783">
            <w:pPr>
              <w:bidi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20" w:type="dxa"/>
            <w:vMerge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0" w:type="dxa"/>
            <w:vMerge/>
            <w:textDirection w:val="btLr"/>
          </w:tcPr>
          <w:p w:rsidR="00CD2DB7" w:rsidRPr="0035215F" w:rsidRDefault="00CD2DB7" w:rsidP="00B22783">
            <w:pPr>
              <w:ind w:left="113" w:right="11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D2DB7" w:rsidRPr="0035215F" w:rsidTr="00B22783">
        <w:tc>
          <w:tcPr>
            <w:tcW w:w="1530" w:type="dxa"/>
          </w:tcPr>
          <w:p w:rsidR="00CD2DB7" w:rsidRPr="0036221C" w:rsidRDefault="00CD2DB7" w:rsidP="00B22783">
            <w:pPr>
              <w:jc w:val="right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610" w:type="dxa"/>
            <w:vMerge/>
          </w:tcPr>
          <w:p w:rsidR="00CD2DB7" w:rsidRPr="0036221C" w:rsidRDefault="00CD2DB7" w:rsidP="00B22783">
            <w:pPr>
              <w:jc w:val="right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90" w:type="dxa"/>
          </w:tcPr>
          <w:p w:rsidR="00CD2DB7" w:rsidRPr="0036221C" w:rsidRDefault="00CD2DB7" w:rsidP="00B22783">
            <w:pPr>
              <w:jc w:val="right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60</w:t>
            </w:r>
          </w:p>
        </w:tc>
        <w:tc>
          <w:tcPr>
            <w:tcW w:w="10260" w:type="dxa"/>
            <w:gridSpan w:val="5"/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جمع شاخص های عمومی</w:t>
            </w:r>
          </w:p>
        </w:tc>
      </w:tr>
      <w:tr w:rsidR="00CD2DB7" w:rsidRPr="0035215F" w:rsidTr="00B22783">
        <w:trPr>
          <w:trHeight w:val="377"/>
        </w:trPr>
        <w:tc>
          <w:tcPr>
            <w:tcW w:w="1530" w:type="dxa"/>
            <w:tcBorders>
              <w:top w:val="nil"/>
            </w:tcBorders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جمع کل ارزیابی به عدد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به حروف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</w:tc>
        <w:tc>
          <w:tcPr>
            <w:tcW w:w="7740" w:type="dxa"/>
            <w:gridSpan w:val="4"/>
            <w:vMerge w:val="restart"/>
            <w:tcBorders>
              <w:top w:val="nil"/>
            </w:tcBorders>
          </w:tcPr>
          <w:p w:rsidR="00CD2DB7" w:rsidRPr="0036221C" w:rsidRDefault="00D91B09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14"/>
                <w:szCs w:val="1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20320</wp:posOffset>
                      </wp:positionV>
                      <wp:extent cx="180975" cy="127635"/>
                      <wp:effectExtent l="0" t="0" r="28575" b="2476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283.35pt;margin-top:1.6pt;width:14.25pt;height:1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KhkIAIAADs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"/>
                  </w:pict>
                </mc:Fallback>
              </mc:AlternateContent>
            </w:r>
            <w:r w:rsidR="00CD2DB7"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جمع شاخص های اختصاصی </w:t>
            </w:r>
          </w:p>
          <w:p w:rsidR="00CD2DB7" w:rsidRPr="0036221C" w:rsidRDefault="00D91B09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Titr"/>
                <w:b/>
                <w:bCs/>
                <w:noProof/>
                <w:sz w:val="14"/>
                <w:szCs w:val="14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3598545</wp:posOffset>
                      </wp:positionH>
                      <wp:positionV relativeFrom="paragraph">
                        <wp:posOffset>71755</wp:posOffset>
                      </wp:positionV>
                      <wp:extent cx="180975" cy="127635"/>
                      <wp:effectExtent l="0" t="0" r="28575" b="2476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27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283.35pt;margin-top:5.65pt;width:14.25pt;height:1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"/>
                  </w:pict>
                </mc:Fallback>
              </mc:AlternateContent>
            </w:r>
            <w:r w:rsidR="00CD2DB7"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   جمع شاخص های عمومی  </w:t>
            </w:r>
          </w:p>
        </w:tc>
      </w:tr>
      <w:tr w:rsidR="00CD2DB7" w:rsidRPr="0035215F" w:rsidTr="00B67088">
        <w:trPr>
          <w:trHeight w:val="527"/>
        </w:trPr>
        <w:tc>
          <w:tcPr>
            <w:tcW w:w="1530" w:type="dxa"/>
            <w:tcBorders>
              <w:top w:val="single" w:sz="4" w:space="0" w:color="auto"/>
            </w:tcBorders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تاریخ: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CD2DB7" w:rsidRPr="0036221C" w:rsidRDefault="00CD2DB7" w:rsidP="00B22783">
            <w:pPr>
              <w:ind w:left="1399"/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شماره :</w:t>
            </w:r>
          </w:p>
          <w:p w:rsidR="00CD2DB7" w:rsidRPr="0036221C" w:rsidRDefault="00CD2DB7" w:rsidP="00B22783">
            <w:pPr>
              <w:ind w:left="1399"/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  <w:p w:rsidR="00CD2DB7" w:rsidRPr="0036221C" w:rsidRDefault="00CD2DB7" w:rsidP="00B22783">
            <w:pPr>
              <w:ind w:left="1399"/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520" w:type="dxa"/>
            <w:vMerge/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740" w:type="dxa"/>
            <w:gridSpan w:val="4"/>
            <w:vMerge/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CD2DB7" w:rsidRPr="0035215F" w:rsidTr="00B22783">
        <w:tc>
          <w:tcPr>
            <w:tcW w:w="5130" w:type="dxa"/>
            <w:gridSpan w:val="3"/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نام ونام خانواگی تائید کننده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عنوان پست سازمانی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امضاء</w:t>
            </w:r>
          </w:p>
        </w:tc>
        <w:tc>
          <w:tcPr>
            <w:tcW w:w="6030" w:type="dxa"/>
            <w:gridSpan w:val="2"/>
          </w:tcPr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نام  ونام خانوادگی ارزیابی کننده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عنوان پست سازمانی </w:t>
            </w:r>
            <w:r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:</w:t>
            </w:r>
          </w:p>
          <w:p w:rsidR="00CD2DB7" w:rsidRPr="0036221C" w:rsidRDefault="00CD2DB7" w:rsidP="00B22783">
            <w:pPr>
              <w:jc w:val="right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36221C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 xml:space="preserve">امضاء </w:t>
            </w:r>
          </w:p>
        </w:tc>
        <w:tc>
          <w:tcPr>
            <w:tcW w:w="4230" w:type="dxa"/>
            <w:gridSpan w:val="3"/>
          </w:tcPr>
          <w:p w:rsidR="00CD2DB7" w:rsidRPr="0035215F" w:rsidRDefault="00CD2DB7" w:rsidP="00B22783">
            <w:pPr>
              <w:jc w:val="right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35215F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نام ونام خانوادگی ارزیابی شونده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</w:tr>
    </w:tbl>
    <w:p w:rsidR="00CD2DB7" w:rsidRDefault="00CD2DB7" w:rsidP="00B22783">
      <w:pPr>
        <w:pStyle w:val="ListParagraph"/>
        <w:spacing w:after="0" w:line="240" w:lineRule="auto"/>
        <w:ind w:left="405"/>
        <w:jc w:val="center"/>
        <w:rPr>
          <w:rFonts w:cs="B Mitra"/>
          <w:sz w:val="24"/>
          <w:szCs w:val="24"/>
          <w:rtl/>
        </w:rPr>
      </w:pPr>
      <w:bookmarkStart w:id="0" w:name="_GoBack"/>
      <w:bookmarkEnd w:id="0"/>
    </w:p>
    <w:sectPr w:rsidR="00CD2DB7" w:rsidSect="00C51E4B">
      <w:pgSz w:w="15840" w:h="12240" w:orient="landscape"/>
      <w:pgMar w:top="1440" w:right="1440" w:bottom="1440" w:left="1440" w:header="39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E4B" w:rsidRDefault="00C51E4B" w:rsidP="00C51E4B">
      <w:r>
        <w:separator/>
      </w:r>
    </w:p>
  </w:endnote>
  <w:endnote w:type="continuationSeparator" w:id="0">
    <w:p w:rsidR="00C51E4B" w:rsidRDefault="00C51E4B" w:rsidP="00C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E4B" w:rsidRDefault="00C51E4B" w:rsidP="00C51E4B">
      <w:r>
        <w:separator/>
      </w:r>
    </w:p>
  </w:footnote>
  <w:footnote w:type="continuationSeparator" w:id="0">
    <w:p w:rsidR="00C51E4B" w:rsidRDefault="00C51E4B" w:rsidP="00C51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B7"/>
    <w:rsid w:val="000D3C3A"/>
    <w:rsid w:val="000D4391"/>
    <w:rsid w:val="004737C1"/>
    <w:rsid w:val="0055016D"/>
    <w:rsid w:val="00B26A1C"/>
    <w:rsid w:val="00B67088"/>
    <w:rsid w:val="00BA39A3"/>
    <w:rsid w:val="00C51E4B"/>
    <w:rsid w:val="00CD2DB7"/>
    <w:rsid w:val="00D91B09"/>
    <w:rsid w:val="00E10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DB7"/>
  </w:style>
  <w:style w:type="paragraph" w:styleId="Footer">
    <w:name w:val="footer"/>
    <w:basedOn w:val="Normal"/>
    <w:link w:val="FooterChar"/>
    <w:uiPriority w:val="99"/>
    <w:unhideWhenUsed/>
    <w:rsid w:val="00CD2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DB7"/>
  </w:style>
  <w:style w:type="character" w:styleId="PlaceholderText">
    <w:name w:val="Placeholder Text"/>
    <w:basedOn w:val="DefaultParagraphFont"/>
    <w:uiPriority w:val="99"/>
    <w:semiHidden/>
    <w:rsid w:val="00CD2D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D2DB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D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DB7"/>
  </w:style>
  <w:style w:type="paragraph" w:styleId="Footer">
    <w:name w:val="footer"/>
    <w:basedOn w:val="Normal"/>
    <w:link w:val="FooterChar"/>
    <w:uiPriority w:val="99"/>
    <w:unhideWhenUsed/>
    <w:rsid w:val="00CD2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DB7"/>
  </w:style>
  <w:style w:type="character" w:styleId="PlaceholderText">
    <w:name w:val="Placeholder Text"/>
    <w:basedOn w:val="DefaultParagraphFont"/>
    <w:uiPriority w:val="99"/>
    <w:semiHidden/>
    <w:rsid w:val="00CD2D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CD2DB7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334B1-B90D-40D2-A43C-8023C7952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daber khone</dc:creator>
  <cp:lastModifiedBy>MRT Pack 30 DVDs</cp:lastModifiedBy>
  <cp:revision>4</cp:revision>
  <cp:lastPrinted>2015-04-21T07:57:00Z</cp:lastPrinted>
  <dcterms:created xsi:type="dcterms:W3CDTF">2016-08-07T08:53:00Z</dcterms:created>
  <dcterms:modified xsi:type="dcterms:W3CDTF">2016-08-09T07:22:00Z</dcterms:modified>
</cp:coreProperties>
</file>