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5782E">
        <w:rPr>
          <w:rFonts w:cs="B Titr" w:hint="cs"/>
          <w:sz w:val="18"/>
          <w:szCs w:val="18"/>
          <w:rtl/>
          <w:lang w:bidi="fa-IR"/>
        </w:rPr>
        <w:t>معاونت ...............................................................</w:t>
      </w:r>
      <w:r>
        <w:rPr>
          <w:rFonts w:cs="B Titr" w:hint="cs"/>
          <w:sz w:val="18"/>
          <w:szCs w:val="18"/>
          <w:rtl/>
          <w:lang w:bidi="fa-IR"/>
        </w:rPr>
        <w:t>..............................</w:t>
      </w:r>
    </w:p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>واحد...................................................................</w:t>
      </w:r>
      <w:r>
        <w:rPr>
          <w:rFonts w:cs="B Titr" w:hint="cs"/>
          <w:sz w:val="16"/>
          <w:szCs w:val="16"/>
          <w:rtl/>
          <w:lang w:bidi="fa-IR"/>
        </w:rPr>
        <w:t>.............................................</w:t>
      </w:r>
    </w:p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>فرم شماره (1-2) محورهاو شاخص های اختصاصی ارزیابی عملکرد مدیران پایه ( روسا</w:t>
      </w:r>
      <w:r>
        <w:rPr>
          <w:rFonts w:cs="B Titr" w:hint="cs"/>
          <w:sz w:val="16"/>
          <w:szCs w:val="16"/>
          <w:rtl/>
          <w:lang w:bidi="fa-IR"/>
        </w:rPr>
        <w:t xml:space="preserve"> ی گروها و </w:t>
      </w:r>
      <w:r w:rsidRPr="0036221C">
        <w:rPr>
          <w:rFonts w:cs="B Titr" w:hint="cs"/>
          <w:sz w:val="16"/>
          <w:szCs w:val="16"/>
          <w:rtl/>
          <w:lang w:bidi="fa-IR"/>
        </w:rPr>
        <w:t>ادارات )</w:t>
      </w:r>
    </w:p>
    <w:p w:rsidR="00CD2DB7" w:rsidRPr="0036221C" w:rsidRDefault="00CD2DB7" w:rsidP="00B22783">
      <w:pPr>
        <w:spacing w:line="360" w:lineRule="auto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3517"/>
        <w:gridCol w:w="1658"/>
        <w:gridCol w:w="2475"/>
        <w:gridCol w:w="2250"/>
        <w:gridCol w:w="1605"/>
        <w:gridCol w:w="645"/>
        <w:gridCol w:w="2880"/>
      </w:tblGrid>
      <w:tr w:rsidR="00CD2DB7" w:rsidRPr="0036221C" w:rsidTr="00B22783">
        <w:tc>
          <w:tcPr>
            <w:tcW w:w="11505" w:type="dxa"/>
            <w:gridSpan w:val="5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مشخصات ارزیابی شونده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525" w:type="dxa"/>
            <w:gridSpan w:val="2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 دستگاه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علوم پزشکی و خدمات بهداشتی درمانی یاسوج</w:t>
            </w:r>
          </w:p>
        </w:tc>
      </w:tr>
      <w:tr w:rsidR="00CD2DB7" w:rsidRPr="0036221C" w:rsidTr="00B22783">
        <w:tc>
          <w:tcPr>
            <w:tcW w:w="3517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دوره ارزشیابی1/1/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139        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لغایت 29/12/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139 </w:t>
            </w:r>
          </w:p>
        </w:tc>
        <w:tc>
          <w:tcPr>
            <w:tcW w:w="1658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نوع استخدام : </w:t>
            </w:r>
          </w:p>
        </w:tc>
        <w:tc>
          <w:tcPr>
            <w:tcW w:w="2475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عنوان شغل مورد تصدی:</w:t>
            </w:r>
          </w:p>
        </w:tc>
        <w:tc>
          <w:tcPr>
            <w:tcW w:w="225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پست : </w:t>
            </w:r>
          </w:p>
        </w:tc>
        <w:tc>
          <w:tcPr>
            <w:tcW w:w="2250" w:type="dxa"/>
            <w:gridSpan w:val="2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کدملی : </w:t>
            </w:r>
          </w:p>
        </w:tc>
        <w:tc>
          <w:tcPr>
            <w:tcW w:w="28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ونام خانوادگی : </w:t>
            </w:r>
          </w:p>
        </w:tc>
      </w:tr>
    </w:tbl>
    <w:p w:rsidR="00CD2DB7" w:rsidRPr="0036221C" w:rsidRDefault="00CD2DB7" w:rsidP="00B22783">
      <w:pPr>
        <w:spacing w:line="360" w:lineRule="auto"/>
        <w:ind w:left="2880"/>
        <w:jc w:val="right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 xml:space="preserve">شاخص های اختصاصی </w:t>
      </w:r>
    </w:p>
    <w:tbl>
      <w:tblPr>
        <w:tblStyle w:val="TableGrid"/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810"/>
        <w:gridCol w:w="990"/>
        <w:gridCol w:w="1440"/>
        <w:gridCol w:w="1080"/>
        <w:gridCol w:w="990"/>
        <w:gridCol w:w="5310"/>
        <w:gridCol w:w="630"/>
      </w:tblGrid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تحلیل عملکرد ( علل  عدم تحقق اهداف نقاط قوت و ضعف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و</w:t>
            </w: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ارائه راهکارها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امتیاز مکتسبه </w:t>
            </w: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عملکرد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سقف امتیاز</w:t>
            </w: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هدف مورد انتظار</w:t>
            </w: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واحدسنجش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عنوان شاخص </w:t>
            </w: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شرح ظیفه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مدیرپایه </w:t>
            </w: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( منتاسب  باشغل مورد تصدی و شرح وظایف و برنامه های مرکز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 واحد</w:t>
            </w: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ردیف 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DB7" w:rsidRPr="0036221C" w:rsidTr="00B22783">
        <w:tc>
          <w:tcPr>
            <w:tcW w:w="15030" w:type="dxa"/>
            <w:gridSpan w:val="9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جمع شاخص های اختصاصی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CD2DB7" w:rsidRPr="0036221C" w:rsidTr="00B22783">
        <w:tc>
          <w:tcPr>
            <w:tcW w:w="15030" w:type="dxa"/>
            <w:gridSpan w:val="9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امتیاز مکتسبه مساوی است با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  <w:r w:rsidRPr="0036221C">
              <w:rPr>
                <w:rFonts w:cs="B Titr" w:hint="cs"/>
                <w:sz w:val="14"/>
                <w:szCs w:val="14"/>
                <w:u w:val="single"/>
                <w:rtl/>
                <w:lang w:bidi="fa-IR"/>
              </w:rPr>
              <w:t xml:space="preserve">عملکرد </w:t>
            </w:r>
            <w:r w:rsidRPr="0036221C">
              <w:rPr>
                <w:rFonts w:ascii="Calibri" w:hAnsi="Calibri" w:cs="B Titr"/>
                <w:sz w:val="14"/>
                <w:szCs w:val="14"/>
                <w:u w:val="single"/>
                <w:rtl/>
                <w:lang w:bidi="fa-IR"/>
              </w:rPr>
              <w:t>×</w:t>
            </w:r>
            <w:r w:rsidRPr="0036221C">
              <w:rPr>
                <w:rFonts w:cs="B Titr" w:hint="cs"/>
                <w:sz w:val="14"/>
                <w:szCs w:val="14"/>
                <w:u w:val="single"/>
                <w:rtl/>
                <w:lang w:bidi="fa-IR"/>
              </w:rPr>
              <w:t xml:space="preserve"> سقف امتیاز </w:t>
            </w:r>
          </w:p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                           هدف کمی </w:t>
            </w:r>
          </w:p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CD2DB7" w:rsidRDefault="00CD2DB7" w:rsidP="00B22783">
      <w:pPr>
        <w:jc w:val="right"/>
        <w:rPr>
          <w:rFonts w:cs="B Nazanin"/>
          <w:sz w:val="20"/>
          <w:szCs w:val="20"/>
          <w:lang w:bidi="fa-IR"/>
        </w:rPr>
      </w:pPr>
    </w:p>
    <w:p w:rsidR="003B0992" w:rsidRDefault="003B0992" w:rsidP="00B22783">
      <w:pPr>
        <w:jc w:val="right"/>
        <w:rPr>
          <w:rFonts w:cs="B Nazanin"/>
          <w:sz w:val="20"/>
          <w:szCs w:val="20"/>
          <w:rtl/>
          <w:lang w:bidi="fa-IR"/>
        </w:rPr>
      </w:pPr>
    </w:p>
    <w:p w:rsidR="00CD2DB7" w:rsidRDefault="00CD2DB7" w:rsidP="00B22783">
      <w:pPr>
        <w:jc w:val="center"/>
        <w:rPr>
          <w:rFonts w:cs="B Titr"/>
          <w:sz w:val="16"/>
          <w:szCs w:val="16"/>
          <w:lang w:bidi="fa-IR"/>
        </w:rPr>
      </w:pPr>
      <w:r>
        <w:rPr>
          <w:rFonts w:cs="B Titr" w:hint="cs"/>
          <w:sz w:val="14"/>
          <w:szCs w:val="14"/>
          <w:rtl/>
          <w:lang w:bidi="fa-IR"/>
        </w:rPr>
        <w:lastRenderedPageBreak/>
        <w:t>معاونت......................................................................</w:t>
      </w:r>
    </w:p>
    <w:p w:rsidR="003B0992" w:rsidRPr="00CF5EE4" w:rsidRDefault="003B0992" w:rsidP="00B22783">
      <w:pPr>
        <w:jc w:val="center"/>
        <w:rPr>
          <w:rFonts w:cs="B Titr"/>
          <w:sz w:val="16"/>
          <w:szCs w:val="16"/>
          <w:lang w:bidi="fa-IR"/>
        </w:rPr>
      </w:pPr>
    </w:p>
    <w:p w:rsidR="00CD2DB7" w:rsidRPr="00CF5EE4" w:rsidRDefault="00CD2DB7" w:rsidP="00B22783">
      <w:pPr>
        <w:jc w:val="center"/>
        <w:rPr>
          <w:rFonts w:cs="B Titr"/>
          <w:sz w:val="16"/>
          <w:szCs w:val="16"/>
          <w:rtl/>
          <w:lang w:bidi="fa-IR"/>
        </w:rPr>
      </w:pPr>
      <w:r w:rsidRPr="00CF5EE4">
        <w:rPr>
          <w:rFonts w:cs="B Titr" w:hint="cs"/>
          <w:sz w:val="16"/>
          <w:szCs w:val="16"/>
          <w:rtl/>
          <w:lang w:bidi="fa-IR"/>
        </w:rPr>
        <w:t>واحد................................................................</w:t>
      </w:r>
    </w:p>
    <w:p w:rsidR="00CD2DB7" w:rsidRPr="00CF5EE4" w:rsidRDefault="00CD2DB7" w:rsidP="00B22783">
      <w:pPr>
        <w:jc w:val="center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4"/>
          <w:szCs w:val="14"/>
          <w:rtl/>
          <w:lang w:bidi="fa-IR"/>
        </w:rPr>
        <w:t>فرم شماره (2-2) محورها شاخص های عمومی ارزیابی عملکرد مدیران پایه و روسا گروها و ادارات</w:t>
      </w:r>
    </w:p>
    <w:tbl>
      <w:tblPr>
        <w:tblStyle w:val="TableGrid"/>
        <w:tblW w:w="153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980"/>
        <w:gridCol w:w="2250"/>
        <w:gridCol w:w="900"/>
        <w:gridCol w:w="2906"/>
        <w:gridCol w:w="3341"/>
        <w:gridCol w:w="2573"/>
        <w:gridCol w:w="630"/>
        <w:gridCol w:w="720"/>
      </w:tblGrid>
      <w:tr w:rsidR="00CD2DB7" w:rsidTr="00B22783">
        <w:trPr>
          <w:trHeight w:val="359"/>
        </w:trPr>
        <w:tc>
          <w:tcPr>
            <w:tcW w:w="1980" w:type="dxa"/>
          </w:tcPr>
          <w:p w:rsidR="00CD2DB7" w:rsidRPr="00DD64C9" w:rsidRDefault="00CD2DB7" w:rsidP="00B22783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امتیاز مکتسبه </w:t>
            </w:r>
          </w:p>
        </w:tc>
        <w:tc>
          <w:tcPr>
            <w:tcW w:w="2250" w:type="dxa"/>
          </w:tcPr>
          <w:p w:rsidR="00CD2DB7" w:rsidRPr="00DD64C9" w:rsidRDefault="00CD2DB7" w:rsidP="00B22783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DD64C9">
              <w:rPr>
                <w:rFonts w:cs="B Titr" w:hint="cs"/>
                <w:sz w:val="16"/>
                <w:szCs w:val="16"/>
                <w:rtl/>
                <w:lang w:bidi="fa-IR"/>
              </w:rPr>
              <w:t>امتیازعملکرد</w:t>
            </w:r>
          </w:p>
        </w:tc>
        <w:tc>
          <w:tcPr>
            <w:tcW w:w="900" w:type="dxa"/>
          </w:tcPr>
          <w:p w:rsidR="00CD2DB7" w:rsidRPr="00DD64C9" w:rsidRDefault="00CD2DB7" w:rsidP="00B22783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DD64C9">
              <w:rPr>
                <w:rFonts w:cs="B Titr" w:hint="cs"/>
                <w:sz w:val="16"/>
                <w:szCs w:val="16"/>
                <w:rtl/>
                <w:lang w:bidi="fa-IR"/>
              </w:rPr>
              <w:t>سقف امتیاز</w:t>
            </w:r>
          </w:p>
        </w:tc>
        <w:tc>
          <w:tcPr>
            <w:tcW w:w="8820" w:type="dxa"/>
            <w:gridSpan w:val="3"/>
          </w:tcPr>
          <w:p w:rsidR="00CD2DB7" w:rsidRPr="00DD64C9" w:rsidRDefault="00CD2DB7" w:rsidP="00B22783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شاخص ها ی عمومی </w:t>
            </w:r>
          </w:p>
        </w:tc>
        <w:tc>
          <w:tcPr>
            <w:tcW w:w="630" w:type="dxa"/>
          </w:tcPr>
          <w:p w:rsidR="00CD2DB7" w:rsidRPr="008E78B4" w:rsidRDefault="00CD2DB7" w:rsidP="00B22783">
            <w:pPr>
              <w:jc w:val="lowKashida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8E78B4">
              <w:rPr>
                <w:rFonts w:cs="B Nazanin" w:hint="cs"/>
                <w:sz w:val="14"/>
                <w:szCs w:val="14"/>
                <w:rtl/>
                <w:lang w:bidi="fa-IR"/>
              </w:rPr>
              <w:t>محورها</w:t>
            </w:r>
          </w:p>
        </w:tc>
        <w:tc>
          <w:tcPr>
            <w:tcW w:w="720" w:type="dxa"/>
          </w:tcPr>
          <w:p w:rsidR="00CD2DB7" w:rsidRPr="00A60E5C" w:rsidRDefault="00CD2DB7" w:rsidP="00B22783">
            <w:pPr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A60E5C"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D2DB7" w:rsidTr="00B22783">
        <w:trPr>
          <w:trHeight w:val="388"/>
        </w:trPr>
        <w:tc>
          <w:tcPr>
            <w:tcW w:w="198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20" w:type="dxa"/>
            <w:gridSpan w:val="3"/>
            <w:vMerge w:val="restart"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مشارکت با مدیربالادستی درارتباط با استقرار نظام برنامه ریزی ( معیارهایی ما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نند</w:t>
            </w: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، پایش مستمر اهداف و احد و کارمندان تحت سرپرستی بررسی وتحلیل ستون فرم ارزیابی عملکرد کارمندان تهیه و تنظیم به موقع اهداف شغلی وبرنامه های توسعه کارمندان  واحد تحت سرپرستی براساس تحلیل عملکرد ) ( با نظرمدیر، عالی تا 8 امتیاز خوب تا 5 امتیاز ، متوسط تا 3 امتیاز) استفاده ازفناوری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های </w:t>
            </w: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نوین ونرم افزار های کاربردی درانجام وظایف ( بانظرمدیرمستقیم عال تا 5 امتیازخو ب تا 3 امتیاز متوسط تا 2 امتیاز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-توانایی درتقسم کارو گروه بندی فعالیتها ( با نظرمدیر، عالی تا 7 امتیاز، خوب تا 5 امتیازمتوسط تا 3 امتیاز  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630" w:type="dxa"/>
            <w:vMerge w:val="restart"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78B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ابتکار و خلاقیت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A60E5C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CD2DB7" w:rsidTr="00B22783">
        <w:trPr>
          <w:trHeight w:val="518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74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388"/>
        </w:trPr>
        <w:tc>
          <w:tcPr>
            <w:tcW w:w="198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20" w:type="dxa"/>
            <w:gridSpan w:val="3"/>
            <w:vMerge w:val="restart"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ارائه پیشنهاد برای بهبود انجام وظایف (  با تایید مدیر درسطح  واحد  دستگاه  تا 3 امتیاز درسطح وزارت تا 7 امتیاز) 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ارائه طرح های تحقیقاتی و اجرایی  ( با تایید مدیرتا 4 امتیاز طرح منجز به صدور مصوبه با بخشنامه تا 7 امتیاز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امتیازو طرح منجز ببه تصویب قانون تا 10 امتیاز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-دریافت تشویق ها شامل : نشان های دولتی و تقدیرنامه ازرئیس جمهور ( ا1 امتیاز) وزیریامعاون رئیس جمهور(8) امتیازمعاون وزیرومقامات همطرازاز7امتیازاستاندار( 8 امتیاز)معاون دستگاهای وابسته ( 5 امتیاز) مدیرکل با مقامات همطراز(4امتیاز)ومقامات پایین تر(3) امتیازکسب اعنوان کارمند نمونه (10) امتیازدریافت تقدیرنامه طبق ضوابط طرح تکریم ( 5 امتیاز)  هیاتهای نظارت و اجرایی انتخابات کشوری ( تا 6 امتیاز)</w:t>
            </w: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jc w:val="right"/>
              <w:rPr>
                <w:rFonts w:cs="Times New Roma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  <w:tr w:rsidR="00CD2DB7" w:rsidTr="00B22783">
        <w:trPr>
          <w:trHeight w:val="486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jc w:val="right"/>
              <w:rPr>
                <w:rFonts w:cs="Times New Roma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  <w:tr w:rsidR="00CD2DB7" w:rsidTr="00B22783">
        <w:trPr>
          <w:trHeight w:val="590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jc w:val="right"/>
              <w:rPr>
                <w:rFonts w:cs="Times New Roma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  <w:tr w:rsidR="00CD2DB7" w:rsidTr="00B22783">
        <w:trPr>
          <w:trHeight w:val="399"/>
        </w:trPr>
        <w:tc>
          <w:tcPr>
            <w:tcW w:w="198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820" w:type="dxa"/>
            <w:gridSpan w:val="3"/>
            <w:vMerge w:val="restart"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آموزش ضمن خدمت تا 10 امتیاز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انتقال تجارب شغلی با تایید مدیرواحد تا 3 امتیاز )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 تدریس  درزمینه شغل مورد تصدی دردوره های  عمومی با تخصص ( با تایید مدیرتا 10 امتیاز)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-کسب موفقیت های ویژه شامل ( دریافت تایید یه وجایزه ازمرکز معتبرتخصصی مرتبط ( 10 امتیاز)تالیف با ترجمه کتا ب درزمینه شغلی ( تالیف 20 و ترجمه تا 10امتیاز تالیف یا ترجمه مقاله درزمینه شغلی ( تالیف تا 10 وترجمه تا 5) امتیاز سخنرانی درهمایش علمی مرتبط (6 امتیاز) ارئه پوستردرهمایش علمی مرتبط ( 5 امتیاز)و تدوین گزارش تخصصی با شغل ( تا 10 امتیاز)</w:t>
            </w:r>
          </w:p>
        </w:tc>
        <w:tc>
          <w:tcPr>
            <w:tcW w:w="630" w:type="dxa"/>
            <w:vMerge w:val="restart"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78B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آموزش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A60E5C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CD2DB7" w:rsidTr="00B22783">
        <w:trPr>
          <w:trHeight w:val="408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512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277"/>
        </w:trPr>
        <w:tc>
          <w:tcPr>
            <w:tcW w:w="198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 w:val="restart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8820" w:type="dxa"/>
            <w:gridSpan w:val="3"/>
            <w:vMerge w:val="restart"/>
          </w:tcPr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- رضایت مندی از کارمندان دارای ارباب رجوع ( براساس نظر سنجی انجام شده ، عالی تا 10 امتیار ، خوب تا 7 امتیاز ، متوسط تا 4 امتیاز 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- رضایت از کارمندان بدون ارباب رجوع ( با نظر مدیر مسئول و با در نظر گرفتن معیارهای ، رعایت شعائر و اخلاق اسلامی در محیط کار ، رعایت انضباط اداری شامل حضور به موقع در جلسات و انجام به موقع وظایف و تکالیف محوله ( عالی تا 10 امتیاز ، خوب تا 7 امتیاز ، متوسط تا 4 امتیاز </w:t>
            </w:r>
          </w:p>
          <w:p w:rsidR="00CD2DB7" w:rsidRPr="0036221C" w:rsidRDefault="00CD2DB7" w:rsidP="00B22783">
            <w:pPr>
              <w:bidi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- رضایت همکاران ( عای تا 10 امتیاز ؛ خوب تا 7 امتیاز ، متوسط تا 4 امتیاز ) </w:t>
            </w:r>
          </w:p>
        </w:tc>
        <w:tc>
          <w:tcPr>
            <w:tcW w:w="630" w:type="dxa"/>
            <w:vMerge w:val="restart"/>
            <w:textDirection w:val="btLr"/>
          </w:tcPr>
          <w:p w:rsidR="00CD2DB7" w:rsidRPr="008E78B4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8E78B4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رضایت مندی 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A60E5C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CD2DB7" w:rsidTr="00B22783">
        <w:trPr>
          <w:trHeight w:val="340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A60E5C" w:rsidRDefault="00CD2DB7" w:rsidP="00B22783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243"/>
        </w:trPr>
        <w:tc>
          <w:tcPr>
            <w:tcW w:w="198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lang w:bidi="fa-IR"/>
              </w:rPr>
            </w:pPr>
          </w:p>
        </w:tc>
        <w:tc>
          <w:tcPr>
            <w:tcW w:w="900" w:type="dxa"/>
            <w:vMerge/>
          </w:tcPr>
          <w:p w:rsidR="00CD2DB7" w:rsidRDefault="00CD2DB7" w:rsidP="00B22783">
            <w:pPr>
              <w:jc w:val="right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8820" w:type="dxa"/>
            <w:gridSpan w:val="3"/>
            <w:vMerge/>
          </w:tcPr>
          <w:p w:rsidR="00CD2DB7" w:rsidRPr="00A60E5C" w:rsidRDefault="00CD2DB7" w:rsidP="00B22783">
            <w:pPr>
              <w:bidi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D2DB7" w:rsidTr="00B22783">
        <w:trPr>
          <w:trHeight w:val="275"/>
        </w:trPr>
        <w:tc>
          <w:tcPr>
            <w:tcW w:w="1980" w:type="dxa"/>
          </w:tcPr>
          <w:p w:rsidR="00CD2DB7" w:rsidRPr="00A60E5C" w:rsidRDefault="00CD2DB7" w:rsidP="00B2278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250" w:type="dxa"/>
          </w:tcPr>
          <w:p w:rsidR="00CD2DB7" w:rsidRPr="00A60E5C" w:rsidRDefault="00CD2DB7" w:rsidP="00B2278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:rsidR="00CD2DB7" w:rsidRPr="00A60E5C" w:rsidRDefault="00CD2DB7" w:rsidP="00B2278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0170" w:type="dxa"/>
            <w:gridSpan w:val="5"/>
          </w:tcPr>
          <w:p w:rsidR="00CD2DB7" w:rsidRPr="00A60E5C" w:rsidRDefault="00CD2DB7" w:rsidP="00B22783">
            <w:pPr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جمع شاخص های عمومی</w:t>
            </w:r>
          </w:p>
        </w:tc>
      </w:tr>
      <w:tr w:rsidR="00CD2DB7" w:rsidTr="00B22783">
        <w:trPr>
          <w:trHeight w:val="364"/>
        </w:trPr>
        <w:tc>
          <w:tcPr>
            <w:tcW w:w="1980" w:type="dxa"/>
            <w:tcBorders>
              <w:top w:val="nil"/>
            </w:tcBorders>
          </w:tcPr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906" w:type="dxa"/>
            <w:vMerge w:val="restart"/>
            <w:tcBorders>
              <w:top w:val="nil"/>
            </w:tcBorders>
          </w:tcPr>
          <w:p w:rsidR="00CD2DB7" w:rsidRPr="00487445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87445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جمع کل ارزیابی به عدد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</w:p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487445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به حروف </w:t>
            </w:r>
          </w:p>
        </w:tc>
        <w:tc>
          <w:tcPr>
            <w:tcW w:w="7264" w:type="dxa"/>
            <w:gridSpan w:val="4"/>
            <w:vMerge w:val="restart"/>
            <w:tcBorders>
              <w:top w:val="nil"/>
            </w:tcBorders>
          </w:tcPr>
          <w:p w:rsidR="00CD2DB7" w:rsidRPr="000D5632" w:rsidRDefault="00C946B1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noProof/>
                <w:sz w:val="18"/>
                <w:szCs w:val="18"/>
                <w:rtl/>
              </w:rPr>
              <w:pict>
                <v:rect id="Rectangle 2" o:spid="_x0000_s1026" style="position:absolute;left:0;text-align:left;margin-left:252pt;margin-top:1.6pt;width:14.2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rB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q6oMQwjSX6&#10;gqIx0ylByijP4HyFUY/uAWKC3t1b/t0TY9c9RolbADv0gjVIqojx2YsH0fD4lGyHj7ZBdLYLNil1&#10;aEFHQNSAHFJBjueCiEMgHC+Leb64nlHC0VWU11dvZ+kHVj0/duDDe2E1iYeaAlJP4Gx/70Mkw6rn&#10;kETeKtlspFLJgG67VkD2DHtjk9YJ3V+GKUMGVGdWzhLyC5+/hMjT+huElgGbXEld0/k5iFVRtXem&#10;SS0YmFTjGSkrc5IxKjdWYGubI6oIduxgnDg89BZ+UjJg99bU/9gxEJSoDwYrsSim09juyZjOrks0&#10;4NKzvfQwwxGqpoGS8bgO44jsHMiux5+KlLuxt1i9ViZlY2VHViey2KFJ8NM0xRG4tFPUr5lfPQEA&#10;AP//AwBQSwMEFAAGAAgAAAAhANXJFRLdAAAACAEAAA8AAABkcnMvZG93bnJldi54bWxMjzFPwzAU&#10;hHck/oP1kNiojU0QDXmpEKhIjG26sL3EbhKI7Sh22sCvx0wwnu50912xWezATmYKvXcItysBzLjG&#10;6961CIdqe/MALERymgbvDMKXCbApLy8KyrU/u5057WPLUokLOSF0MY4556HpjKWw8qNxyTv6yVJM&#10;cmq5nuicyu3ApRD33FLv0kJHo3nuTPO5ny1C3csDfe+qV2HXWxXflupjfn9BvL5anh6BRbPEvzD8&#10;4id0KBNT7WenAxsQMnGXvkQEJYElP1MyA1YjSKWAlwX/f6D8AQAA//8DAFBLAQItABQABgAIAAAA&#10;IQC2gziS/gAAAOEBAAATAAAAAAAAAAAAAAAAAAAAAABbQ29udGVudF9UeXBlc10ueG1sUEsBAi0A&#10;FAAGAAgAAAAhADj9If/WAAAAlAEAAAsAAAAAAAAAAAAAAAAALwEAAF9yZWxzLy5yZWxzUEsBAi0A&#10;FAAGAAgAAAAhACW0CsEfAgAAOwQAAA4AAAAAAAAAAAAAAAAALgIAAGRycy9lMm9Eb2MueG1sUEsB&#10;Ai0AFAAGAAgAAAAhANXJFRLdAAAACAEAAA8AAAAAAAAAAAAAAAAAeQQAAGRycy9kb3ducmV2Lnht&#10;bFBLBQYAAAAABAAEAPMAAACDBQAAAAA=&#10;"/>
              </w:pict>
            </w:r>
            <w:r w:rsidR="00CD2DB7" w:rsidRPr="000D5632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جمع شاخص های اختصاصی </w:t>
            </w:r>
            <w:r w:rsidR="00CD2DB7"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</w:p>
          <w:p w:rsidR="00CD2DB7" w:rsidRPr="007932CA" w:rsidRDefault="00C946B1" w:rsidP="00B2278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/>
                <w:noProof/>
                <w:sz w:val="18"/>
                <w:szCs w:val="18"/>
                <w:rtl/>
              </w:rPr>
              <w:pict>
                <v:rect id="Rectangle 3" o:spid="_x0000_s1034" style="position:absolute;left:0;text-align:left;margin-left:252pt;margin-top:5.7pt;width:14.2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biHwIAADsEAAAOAAAAZHJzL2Uyb0RvYy54bWysU1Fv0zAQfkfiP1h+p2m6dl2jptPUUYQ0&#10;YGLwA1zHSSwcnzm7Tcuv5+x0pQOeEH6wfL7z5+++u1veHjrD9gq9BlvyfDTmTFkJlbZNyb9+2by5&#10;4cwHYSthwKqSH5Xnt6vXr5a9K9QEWjCVQkYg1he9K3kbgiuyzMtWdcKPwClLzhqwE4FMbLIKRU/o&#10;nckm4/F11gNWDkEq7+n2fnDyVcKvayXDp7r2KjBTcuIW0o5p38Y9Wy1F0aBwrZYnGuIfWHRCW/r0&#10;DHUvgmA71H9AdVoieKjDSEKXQV1rqVIOlE0+/i2bp1Y4lXIhcbw7y+T/H6z8uH9EpquSU6Gs6KhE&#10;n0k0YRuj2FWUp3e+oKgn94gxQe8eQH7zzMK6pSh1hwh9q0RFpPIYn714EA1PT9m2/wAVoYtdgKTU&#10;ocYuApIG7JAKcjwXRB0Ck3SZ34wX8xlnklz5ZH59NUs/iOL5sUMf3inoWDyUHIl6Ahf7Bx8iGVE8&#10;hyTyYHS10cYkA5vt2iDbC+qNTVondH8ZZizrS76YTWYJ+YXPX0KM0/obRKcDNbnRHal8DhJFVO2t&#10;rVILBqHNcCbKxp5kjMoNFdhCdSQVEYYOpomjQwv4g7Oeurfk/vtOoOLMvLdUiUU+ncZ2T8Z0Np+Q&#10;gZee7aVHWElQJQ+cDcd1GEZk51A3Lf2Up9wt3FH1ap2UjZUdWJ3IUocmwU/TFEfg0k5Rv2Z+9RMA&#10;AP//AwBQSwMEFAAGAAgAAAAhAC9VO5PeAAAACQEAAA8AAABkcnMvZG93bnJldi54bWxMj0FPg0AU&#10;hO8m/ofNM/Fmd4FiLLI0RlMTjy29eHvAK6DsW8IuLfrrXU96nMxk5pt8u5hBnGlyvWUN0UqBIK5t&#10;03Or4Vju7h5AOI/c4GCZNHyRg21xfZVj1tgL7+l88K0IJewy1NB5P2ZSurojg25lR+Lgnexk0Ac5&#10;tbKZ8BLKzSBjpe6lwZ7DQocjPXdUfx5mo6Hq4yN+78tXZTa7xL8t5cf8/qL17c3y9AjC0+L/wvCL&#10;H9ChCEyVnblxYtCQqnX44oMRrUGEQJrEKYhKQxKlIItc/n9Q/AAAAP//AwBQSwECLQAUAAYACAAA&#10;ACEAtoM4kv4AAADhAQAAEwAAAAAAAAAAAAAAAAAAAAAAW0NvbnRlbnRfVHlwZXNdLnhtbFBLAQIt&#10;ABQABgAIAAAAIQA4/SH/1gAAAJQBAAALAAAAAAAAAAAAAAAAAC8BAABfcmVscy8ucmVsc1BLAQIt&#10;ABQABgAIAAAAIQDMbGbiHwIAADsEAAAOAAAAAAAAAAAAAAAAAC4CAABkcnMvZTJvRG9jLnhtbFBL&#10;AQItABQABgAIAAAAIQAvVTuT3gAAAAkBAAAPAAAAAAAAAAAAAAAAAHkEAABkcnMvZG93bnJldi54&#10;bWxQSwUGAAAAAAQABADzAAAAhAUAAAAA&#10;"/>
              </w:pict>
            </w:r>
            <w:r w:rsidR="00CD2DB7" w:rsidRPr="000D5632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جمع شاخص های عمومی  </w:t>
            </w:r>
            <w:r w:rsidR="00CD2DB7"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</w:p>
        </w:tc>
      </w:tr>
      <w:tr w:rsidR="00CD2DB7" w:rsidTr="00B22783">
        <w:trPr>
          <w:trHeight w:val="323"/>
        </w:trPr>
        <w:tc>
          <w:tcPr>
            <w:tcW w:w="1980" w:type="dxa"/>
            <w:tcBorders>
              <w:top w:val="single" w:sz="4" w:space="0" w:color="auto"/>
            </w:tcBorders>
          </w:tcPr>
          <w:p w:rsidR="00CD2DB7" w:rsidRPr="000D5632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D563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D2DB7" w:rsidRDefault="00CD2DB7" w:rsidP="00B22783">
            <w:pPr>
              <w:ind w:left="1399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D563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شماره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0D5632" w:rsidRDefault="00CD2DB7" w:rsidP="00B22783">
            <w:pPr>
              <w:ind w:left="1399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2906" w:type="dxa"/>
            <w:vMerge/>
          </w:tcPr>
          <w:p w:rsidR="00CD2DB7" w:rsidRPr="000D5632" w:rsidRDefault="00CD2DB7" w:rsidP="00B22783">
            <w:pPr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</w:p>
        </w:tc>
        <w:tc>
          <w:tcPr>
            <w:tcW w:w="7264" w:type="dxa"/>
            <w:gridSpan w:val="4"/>
            <w:vMerge/>
          </w:tcPr>
          <w:p w:rsidR="00CD2DB7" w:rsidRPr="00C861B4" w:rsidRDefault="00CD2DB7" w:rsidP="00B2278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D2DB7" w:rsidTr="00F653B5">
        <w:trPr>
          <w:trHeight w:val="932"/>
        </w:trPr>
        <w:tc>
          <w:tcPr>
            <w:tcW w:w="5130" w:type="dxa"/>
            <w:gridSpan w:val="3"/>
          </w:tcPr>
          <w:p w:rsidR="00CD2DB7" w:rsidRPr="000D5632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D563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نام ونام خانواگی تائید کننده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0D5632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0D563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عنوان پست سازمانی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0D5632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0D5632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امضاء</w:t>
            </w:r>
          </w:p>
        </w:tc>
        <w:tc>
          <w:tcPr>
            <w:tcW w:w="6247" w:type="dxa"/>
            <w:gridSpan w:val="2"/>
          </w:tcPr>
          <w:p w:rsidR="00CD2DB7" w:rsidRPr="00C861B4" w:rsidRDefault="00CD2DB7" w:rsidP="00B22783">
            <w:pPr>
              <w:jc w:val="right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C861B4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نام  ونام خانوادگی ارزیابی کننده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:</w:t>
            </w:r>
          </w:p>
          <w:p w:rsidR="00CD2DB7" w:rsidRPr="00C861B4" w:rsidRDefault="00CD2DB7" w:rsidP="00B22783">
            <w:pPr>
              <w:jc w:val="right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C861B4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عنوان پست سازمانی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:</w:t>
            </w:r>
          </w:p>
          <w:p w:rsidR="00CD2DB7" w:rsidRDefault="00CD2DB7" w:rsidP="00B22783">
            <w:pPr>
              <w:jc w:val="right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C861B4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امضاء </w:t>
            </w:r>
          </w:p>
          <w:p w:rsidR="00CD2DB7" w:rsidRPr="00C861B4" w:rsidRDefault="00CD2DB7" w:rsidP="00F653B5">
            <w:pPr>
              <w:rPr>
                <w:rFonts w:cs="B Titr"/>
                <w:sz w:val="12"/>
                <w:szCs w:val="12"/>
                <w:rtl/>
                <w:lang w:bidi="fa-IR"/>
              </w:rPr>
            </w:pPr>
          </w:p>
        </w:tc>
        <w:tc>
          <w:tcPr>
            <w:tcW w:w="3923" w:type="dxa"/>
            <w:gridSpan w:val="3"/>
          </w:tcPr>
          <w:p w:rsidR="00CD2DB7" w:rsidRPr="00C861B4" w:rsidRDefault="00CD2DB7" w:rsidP="00B22783">
            <w:pPr>
              <w:jc w:val="right"/>
              <w:rPr>
                <w:rFonts w:cs="B Titr"/>
                <w:sz w:val="12"/>
                <w:szCs w:val="12"/>
                <w:rtl/>
                <w:lang w:bidi="fa-IR"/>
              </w:rPr>
            </w:pPr>
            <w:r w:rsidRPr="00C861B4">
              <w:rPr>
                <w:rFonts w:cs="B Titr" w:hint="cs"/>
                <w:sz w:val="12"/>
                <w:szCs w:val="12"/>
                <w:rtl/>
                <w:lang w:bidi="fa-IR"/>
              </w:rPr>
              <w:t xml:space="preserve">نام ونام خانوادگی ارزیابی شونده </w:t>
            </w:r>
            <w:r>
              <w:rPr>
                <w:rFonts w:cs="B Titr" w:hint="cs"/>
                <w:sz w:val="12"/>
                <w:szCs w:val="12"/>
                <w:rtl/>
                <w:lang w:bidi="fa-IR"/>
              </w:rPr>
              <w:t>:</w:t>
            </w:r>
          </w:p>
        </w:tc>
      </w:tr>
    </w:tbl>
    <w:p w:rsidR="00F653B5" w:rsidRDefault="00F653B5" w:rsidP="00B22783">
      <w:pPr>
        <w:jc w:val="center"/>
        <w:rPr>
          <w:rFonts w:cs="B Titr"/>
          <w:sz w:val="18"/>
          <w:szCs w:val="18"/>
          <w:lang w:bidi="fa-IR"/>
        </w:rPr>
      </w:pPr>
    </w:p>
    <w:p w:rsidR="00F653B5" w:rsidRDefault="00F653B5" w:rsidP="00B22783">
      <w:pPr>
        <w:jc w:val="center"/>
        <w:rPr>
          <w:rFonts w:cs="B Titr"/>
          <w:sz w:val="18"/>
          <w:szCs w:val="18"/>
          <w:lang w:bidi="fa-IR"/>
        </w:rPr>
      </w:pPr>
    </w:p>
    <w:p w:rsidR="00F653B5" w:rsidRDefault="00F653B5" w:rsidP="00B22783">
      <w:pPr>
        <w:jc w:val="center"/>
        <w:rPr>
          <w:rFonts w:cs="B Titr"/>
          <w:sz w:val="18"/>
          <w:szCs w:val="18"/>
          <w:lang w:bidi="fa-IR"/>
        </w:rPr>
      </w:pPr>
    </w:p>
    <w:p w:rsidR="00F653B5" w:rsidRDefault="00F653B5" w:rsidP="00B22783">
      <w:pPr>
        <w:jc w:val="center"/>
        <w:rPr>
          <w:rFonts w:cs="B Titr"/>
          <w:sz w:val="18"/>
          <w:szCs w:val="18"/>
          <w:lang w:bidi="fa-IR"/>
        </w:rPr>
      </w:pPr>
      <w:bookmarkStart w:id="0" w:name="_GoBack"/>
      <w:bookmarkEnd w:id="0"/>
    </w:p>
    <w:sectPr w:rsidR="00F653B5" w:rsidSect="003B0992">
      <w:pgSz w:w="15840" w:h="12240" w:orient="landscape"/>
      <w:pgMar w:top="1440" w:right="1440" w:bottom="1440" w:left="1440" w:header="56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EC" w:rsidRDefault="008554EC" w:rsidP="008554EC">
      <w:r>
        <w:separator/>
      </w:r>
    </w:p>
  </w:endnote>
  <w:endnote w:type="continuationSeparator" w:id="0">
    <w:p w:rsidR="008554EC" w:rsidRDefault="008554EC" w:rsidP="008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EC" w:rsidRDefault="008554EC" w:rsidP="008554EC">
      <w:r>
        <w:separator/>
      </w:r>
    </w:p>
  </w:footnote>
  <w:footnote w:type="continuationSeparator" w:id="0">
    <w:p w:rsidR="008554EC" w:rsidRDefault="008554EC" w:rsidP="0085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DB7"/>
    <w:rsid w:val="000D3C3A"/>
    <w:rsid w:val="000D4391"/>
    <w:rsid w:val="003B0992"/>
    <w:rsid w:val="004737C1"/>
    <w:rsid w:val="0055016D"/>
    <w:rsid w:val="008554EC"/>
    <w:rsid w:val="00B26A1C"/>
    <w:rsid w:val="00BA39A3"/>
    <w:rsid w:val="00C946B1"/>
    <w:rsid w:val="00CD2DB7"/>
    <w:rsid w:val="00E10992"/>
    <w:rsid w:val="00F6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B7"/>
  </w:style>
  <w:style w:type="paragraph" w:styleId="Footer">
    <w:name w:val="footer"/>
    <w:basedOn w:val="Normal"/>
    <w:link w:val="Foot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B7"/>
  </w:style>
  <w:style w:type="character" w:styleId="PlaceholderText">
    <w:name w:val="Placeholder Text"/>
    <w:basedOn w:val="DefaultParagraphFont"/>
    <w:uiPriority w:val="99"/>
    <w:semiHidden/>
    <w:rsid w:val="00CD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D2D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DB7"/>
  </w:style>
  <w:style w:type="paragraph" w:styleId="Footer">
    <w:name w:val="footer"/>
    <w:basedOn w:val="Normal"/>
    <w:link w:val="FooterChar"/>
    <w:uiPriority w:val="99"/>
    <w:semiHidden/>
    <w:unhideWhenUsed/>
    <w:rsid w:val="00CD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DB7"/>
  </w:style>
  <w:style w:type="character" w:styleId="PlaceholderText">
    <w:name w:val="Placeholder Text"/>
    <w:basedOn w:val="DefaultParagraphFont"/>
    <w:uiPriority w:val="99"/>
    <w:semiHidden/>
    <w:rsid w:val="00CD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D2D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daber khone</dc:creator>
  <cp:keywords/>
  <dc:description/>
  <cp:lastModifiedBy>MRT Pack 30 DVDs</cp:lastModifiedBy>
  <cp:revision>6</cp:revision>
  <cp:lastPrinted>2015-04-21T07:57:00Z</cp:lastPrinted>
  <dcterms:created xsi:type="dcterms:W3CDTF">2015-04-20T07:27:00Z</dcterms:created>
  <dcterms:modified xsi:type="dcterms:W3CDTF">2016-08-09T07:15:00Z</dcterms:modified>
</cp:coreProperties>
</file>